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A" w:rsidRDefault="005B4B2A" w:rsidP="005B4B2A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1</w:t>
      </w:r>
    </w:p>
    <w:p w:rsidR="005B4B2A" w:rsidRDefault="005B4B2A" w:rsidP="005B4B2A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do Zarządzenia nr  10/2019/2020</w:t>
      </w:r>
    </w:p>
    <w:p w:rsidR="005B4B2A" w:rsidRDefault="005B4B2A" w:rsidP="005B4B2A">
      <w:pPr>
        <w:jc w:val="right"/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z dnia 20 maja 2020 roku</w:t>
      </w:r>
    </w:p>
    <w:p w:rsidR="005B4B2A" w:rsidRDefault="005B4B2A" w:rsidP="005B4B2A">
      <w:pPr>
        <w:jc w:val="center"/>
      </w:pPr>
    </w:p>
    <w:p w:rsidR="005B4B2A" w:rsidRDefault="005B4B2A" w:rsidP="005B4B2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Procedura bezpieczeństwa w czasie pandemii dla uczniów klas I-III   </w:t>
      </w:r>
    </w:p>
    <w:p w:rsidR="005B4B2A" w:rsidRDefault="005B4B2A" w:rsidP="005B4B2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Szkoły Podstawowej nr 9</w:t>
      </w:r>
    </w:p>
    <w:bookmarkEnd w:id="0"/>
    <w:p w:rsidR="005B4B2A" w:rsidRDefault="005B4B2A" w:rsidP="005B4B2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B4B2A" w:rsidRPr="005B4B2A" w:rsidRDefault="005B4B2A" w:rsidP="005B4B2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procedury:</w:t>
      </w:r>
    </w:p>
    <w:p w:rsidR="005B4B2A" w:rsidRPr="005B4B2A" w:rsidRDefault="005B4B2A" w:rsidP="005B4B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Zapewnienie bezpośredniej i stałej opieki oraz bezpieczeństwa dzieciom podczas ich pobytu           w szkole.</w:t>
      </w:r>
    </w:p>
    <w:p w:rsidR="005B4B2A" w:rsidRPr="005B4B2A" w:rsidRDefault="005B4B2A" w:rsidP="005B4B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Zapewnienie bezpieczeństwa pracownikom szkoły w czasie wykonywania ich obowiązków.</w:t>
      </w:r>
    </w:p>
    <w:p w:rsidR="005B4B2A" w:rsidRPr="005B4B2A" w:rsidRDefault="005B4B2A" w:rsidP="005B4B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Wdrażanie zasad postępowania w sytuacji zagrożenia epidemicznego.</w:t>
      </w:r>
    </w:p>
    <w:p w:rsidR="005B4B2A" w:rsidRPr="005B4B2A" w:rsidRDefault="005B4B2A" w:rsidP="005B4B2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Zwiększenie kontroli nad osobami wchodzącymi na teren szkoły.</w:t>
      </w:r>
    </w:p>
    <w:p w:rsidR="005B4B2A" w:rsidRPr="005B4B2A" w:rsidRDefault="005B4B2A" w:rsidP="005B4B2A">
      <w:pPr>
        <w:jc w:val="both"/>
        <w:rPr>
          <w:sz w:val="24"/>
          <w:szCs w:val="24"/>
        </w:rPr>
      </w:pPr>
    </w:p>
    <w:p w:rsidR="005B4B2A" w:rsidRPr="005B4B2A" w:rsidRDefault="005B4B2A" w:rsidP="005B4B2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podlegające procedurze:</w:t>
      </w:r>
    </w:p>
    <w:p w:rsidR="005B4B2A" w:rsidRPr="005B4B2A" w:rsidRDefault="005B4B2A" w:rsidP="005B4B2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Procedura dotyczy wszystkich pracowników, uczniów i rodziców.</w:t>
      </w:r>
    </w:p>
    <w:p w:rsidR="005B4B2A" w:rsidRPr="005B4B2A" w:rsidRDefault="005B4B2A" w:rsidP="005B4B2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Wszyscy pracownicy zobowiązani są do bezwzględnego przestrzegania zaleceń Głównego Inspektora Sanitarnego.</w:t>
      </w:r>
    </w:p>
    <w:p w:rsidR="005B4B2A" w:rsidRPr="005B4B2A" w:rsidRDefault="005B4B2A" w:rsidP="005B4B2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Wszyscy pracownicy zobowiązani są do natychmiastowego informowania o wszelkich zaistniałych zagrożeniach.</w:t>
      </w:r>
    </w:p>
    <w:p w:rsidR="005B4B2A" w:rsidRPr="005B4B2A" w:rsidRDefault="005B4B2A" w:rsidP="005B4B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4B2A" w:rsidRPr="005B4B2A" w:rsidRDefault="005B4B2A" w:rsidP="005B4B2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Organizacja</w:t>
      </w:r>
    </w:p>
    <w:p w:rsidR="005B4B2A" w:rsidRPr="005B4B2A" w:rsidRDefault="005B4B2A" w:rsidP="005B4B2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B4B2A">
        <w:rPr>
          <w:rFonts w:ascii="Times New Roman" w:eastAsia="Times New Roman" w:hAnsi="Times New Roman" w:cs="Times New Roman"/>
          <w:color w:val="000000"/>
          <w:szCs w:val="24"/>
        </w:rPr>
        <w:t>Szkoła organizuje dla dzieci zajęcia opiekuńczo wychowawcze z elementami dydaktycznymi  oraz opiekę świetlicową dla dzieci, które korzystały z tej formy przed pandemią.</w:t>
      </w:r>
    </w:p>
    <w:p w:rsidR="005B4B2A" w:rsidRPr="005B4B2A" w:rsidRDefault="005B4B2A" w:rsidP="005B4B2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B4B2A">
        <w:rPr>
          <w:rFonts w:ascii="Times New Roman" w:eastAsia="Times New Roman" w:hAnsi="Times New Roman" w:cs="Times New Roman"/>
          <w:color w:val="000000"/>
          <w:szCs w:val="24"/>
        </w:rPr>
        <w:t>Realizacja podstawy programowej odbywać się będzie na dotychczasowych zasadach                         w formie zdalnej.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Rodzice/opiekunowie prawni dziecka składają pisemny wniosek do </w:t>
      </w:r>
      <w:r w:rsidR="00D804F3">
        <w:rPr>
          <w:rFonts w:ascii="Times New Roman" w:hAnsi="Times New Roman" w:cs="Times New Roman"/>
          <w:color w:val="000000"/>
          <w:sz w:val="24"/>
          <w:szCs w:val="24"/>
        </w:rPr>
        <w:t>dyrektora Szkoły Podstawowej nr 9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w Wejherowie o potrzebie zapewnienia zajęć, o których mowa w pkt.1 </w:t>
      </w:r>
      <w:r w:rsidRPr="005B4B2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co najmniej dwudniowym wyprzedzeniem.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Wniosek należy złożyć w formie elektronicznej, w postaci skanu wysłanego na adres </w:t>
      </w:r>
      <w:hyperlink r:id="rId6" w:history="1">
        <w:r w:rsidRPr="005B4B2A">
          <w:rPr>
            <w:rStyle w:val="Hipercze"/>
            <w:rFonts w:ascii="Times New Roman" w:hAnsi="Times New Roman" w:cs="Times New Roman"/>
            <w:sz w:val="24"/>
            <w:szCs w:val="24"/>
          </w:rPr>
          <w:t>sekretariat@sp9.wejherowo.pl</w:t>
        </w:r>
      </w:hyperlink>
      <w:r w:rsidRPr="005B4B2A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w tytule wpisać „Wniosek do dyrektora – zajęcia opiekuńcze”.</w:t>
      </w:r>
      <w:r w:rsidRPr="005B4B2A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braku takiej możliwości proszę zgłosić dziecko telefonicznie, a wniosek w wersji papierowej wrzucić do skrzynki znajdującej się w szkole z napisem  „wnioski o opiekę nad dzieckiem – klasy I-III”.</w:t>
      </w:r>
    </w:p>
    <w:p w:rsidR="005B4B2A" w:rsidRPr="005B4B2A" w:rsidRDefault="005B4B2A" w:rsidP="00180B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Jeżeli decyzja o zgłoszeniu dziecka na zajęcia zostanie podjęta po 21 maja br. proszę składać wnioski z dwudniowym wyprzedzeniem od daty rozpoczęcia zajęć.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We wniosku rodzice/opiekunowie prawni dziecka zobowiązani są do:</w:t>
      </w:r>
    </w:p>
    <w:p w:rsidR="005B4B2A" w:rsidRPr="005B4B2A" w:rsidRDefault="005B4B2A" w:rsidP="005B4B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- podania numeru telefonu niezbędnego do szybkiej komunikacji</w:t>
      </w:r>
    </w:p>
    <w:p w:rsidR="005B4B2A" w:rsidRPr="005B4B2A" w:rsidRDefault="005B4B2A" w:rsidP="005B4B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- wpisania godzin pobytu dziecka w szkole</w:t>
      </w:r>
    </w:p>
    <w:p w:rsidR="005B4B2A" w:rsidRPr="005B4B2A" w:rsidRDefault="005B4B2A" w:rsidP="005B4B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lastRenderedPageBreak/>
        <w:t>- podania danych osób upoważnionych do odbioru dziecka ze szkoły.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Rodzice/opiekunowie prawni dziecka składają pisemne o</w:t>
      </w:r>
      <w:r w:rsidR="00D804F3">
        <w:rPr>
          <w:rFonts w:ascii="Times New Roman" w:hAnsi="Times New Roman" w:cs="Times New Roman"/>
          <w:color w:val="000000"/>
          <w:sz w:val="24"/>
          <w:szCs w:val="24"/>
        </w:rPr>
        <w:t>świadczenia zawarte we wniosku: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804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B4B2A" w:rsidRPr="005B4B2A" w:rsidRDefault="005B4B2A" w:rsidP="005B4B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- o stanie zdrowia dziecka i domowników oraz niepodleganiu kwarantannie ani izolacji</w:t>
      </w:r>
    </w:p>
    <w:p w:rsidR="005B4B2A" w:rsidRPr="005B4B2A" w:rsidRDefault="005B4B2A" w:rsidP="005B4B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Style w:val="Pogrubienie"/>
          <w:b w:val="0"/>
          <w:bCs w:val="0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- o braku kontaktu z osobami zarażonymi COVID-19 oraz z osobami pozostającymi na obowiązkowej kwarantannie lub izolacji w warunkach domowych</w:t>
      </w:r>
    </w:p>
    <w:p w:rsidR="005B4B2A" w:rsidRPr="005B4B2A" w:rsidRDefault="005B4B2A" w:rsidP="005B4B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- że są świadomi ryzyka zagrożenia związanego z przebywaniem dziecka w grupie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 w czasie trwania epidemii </w:t>
      </w:r>
      <w:proofErr w:type="spellStart"/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koronawirusa</w:t>
      </w:r>
      <w:proofErr w:type="spellEnd"/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i biorą  pełną odpowiedzialność za zdrowie swojego dziecka.</w:t>
      </w:r>
    </w:p>
    <w:p w:rsidR="005B4B2A" w:rsidRPr="005B4B2A" w:rsidRDefault="005B4B2A" w:rsidP="005B4B2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We wniosku rodzice/opiekunowie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zobowiązują się do przyprowadzania do szkoły dziecka zdrowego, a w razie wystąpienia niepokojących objawów  bezzwłocznego odebrania dziecka z placówki, wyrażają zgodę na mierzenie temperatury dziecku.</w:t>
      </w:r>
    </w:p>
    <w:p w:rsidR="005B4B2A" w:rsidRPr="005B4B2A" w:rsidRDefault="005B4B2A" w:rsidP="005B4B2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Brak podpisanych oświadczeń, o którym mowa w pkt. 5 - 7 będzie podstawą do odmowy  </w:t>
      </w:r>
      <w:r w:rsidRPr="005B4B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przyjęcia dziecka</w:t>
      </w:r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 razie zauważenia niepokojących objawów u dziec</w:t>
      </w:r>
      <w:r>
        <w:rPr>
          <w:rFonts w:ascii="Times New Roman" w:hAnsi="Times New Roman" w:cs="Times New Roman"/>
          <w:color w:val="000000"/>
          <w:sz w:val="24"/>
          <w:szCs w:val="24"/>
        </w:rPr>
        <w:t>ka, nauczyciel ma prawo wymaga</w:t>
      </w:r>
      <w:r w:rsidR="00D804F3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od rodzica/opiekuna dziecka zaświadczenia lekarskiego potwierdzającego, że dziecko jest zdrowe i może przebywać w szkole.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Zgodnie z Wytycznymi Głównego Inspektoratu Sanitarnego, Ministerstw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Zdrowia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i  Ministerstwa Edukacji Narodowej wydanymi w związku z pandemią </w:t>
      </w:r>
      <w:proofErr w:type="spellStart"/>
      <w:r w:rsidRPr="005B4B2A">
        <w:rPr>
          <w:rFonts w:ascii="Times New Roman" w:hAnsi="Times New Roman" w:cs="Times New Roman"/>
          <w:color w:val="000000"/>
          <w:sz w:val="24"/>
          <w:szCs w:val="24"/>
        </w:rPr>
        <w:t>koronawirusa</w:t>
      </w:r>
      <w:proofErr w:type="spellEnd"/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SARS-CoV-2, w grupie może przebywać 12 dzieci. W uzasadnionych przypadkach, za zgodą organu prowadzącego można zwiększyć liczbę dzieci - nie więcej niż o 2, w tym minimalna przestrzeń do zabawy, wypoczynku i zajęć dla dzieci w sali nie może być mniejsza niż 4 m</w:t>
      </w:r>
      <w:r w:rsidRPr="005B4B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na jedno dziecko i każdego opiekuna.  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 sytuacji, gdyby zmniejszyła się ilość pracowników z przyczyn niezależnych, Dyrektor  może zmniejszyć ilość dzieci przyjmowanych pod opiekę szkoły.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 związku z usunięciem dywanów, rodzice/opiekunowie zobowiązani są do zaopatrzenia dzieci w obuwie zmienne z podeszwą antypoślizgową.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Rodzice komunikują się z personelem telefonicznie lub elektronicznie. Bezpośredni kontakt   (w maseczkach i jednorazowych rękawiczkach) następuje wyjątkowo i tylko w sprawach, których nie można załatwić telefonicznie bądź elektronicznie.</w:t>
      </w:r>
    </w:p>
    <w:p w:rsidR="005B4B2A" w:rsidRPr="005B4B2A" w:rsidRDefault="005B4B2A" w:rsidP="005B4B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Każda osoba  dorosła  przebywająca  w  budynku  zobowiązana  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do korzystania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z płynu do dezynfekcji rąk, który znajduje się przy wejściu do szkoły.</w:t>
      </w:r>
    </w:p>
    <w:p w:rsidR="005B4B2A" w:rsidRPr="005B4B2A" w:rsidRDefault="005B4B2A" w:rsidP="005B4B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B2A" w:rsidRPr="005B4B2A" w:rsidRDefault="005B4B2A" w:rsidP="005B4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Przyprowadzanie i odbieranie dziecka ze szkoły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korzystający z zajęć opiekuńczo – wychowawczych przychodzą na wyznaczone godziny zgodnie z grafikiem, który będzie odzwierciedleniem potrzeb (po zgłoszeniach rodziców).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Ogranicza się przebywanie w szkole osób z zewnątrz.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Dziecko jest przyprowadzane do szkoły/odbierane ze szkoły przez jednego    z rodziców/opiekunów prawnych/upoważnionych osób.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Rodzic/opiekun, przyprowadzając i odbierając dziecko ze szkoły, zobowiązany jest do zakrywania ust i nosa, noszenia rękawiczek ochronnych oraz do zachowania dystansu społecznego minimum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2 m.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 xml:space="preserve">Rodzic/opiekun przyprowadzając dziecko do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5B4B2A">
        <w:rPr>
          <w:rFonts w:ascii="Times New Roman" w:hAnsi="Times New Roman" w:cs="Times New Roman"/>
          <w:sz w:val="24"/>
          <w:szCs w:val="24"/>
        </w:rPr>
        <w:t xml:space="preserve">, powierza je wyznaczonemu pracownikowi  przy drzwiach wejściowych do budynku, w którym odbywają się zajęcia klas </w:t>
      </w:r>
      <w:r w:rsidRPr="005B4B2A">
        <w:rPr>
          <w:rFonts w:ascii="Times New Roman" w:hAnsi="Times New Roman" w:cs="Times New Roman"/>
          <w:sz w:val="24"/>
          <w:szCs w:val="24"/>
        </w:rPr>
        <w:br/>
        <w:t>I - III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. Pracownik zaprowadza dziecko   do szatni lub do odpowiedniej sali. 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uzasadnionych przypadkach dopuszcza się możliwość zmierzenia uczniowi temperatury ciała bezdotykowym termometrem.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Konsekwencją podwyższonej temperatury (37 st. C i więcej) będzie odizolowanie ucznia oraz powiadomienie rodziców o potrzebie niezwłocznego odebrania ucznia ze szkoły.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Rodzic/opiekun odbiera dziecko  przy drzwiach wejściowych do budynku.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Nie wolno przyprowadzać dziecka do szkoły, jeśli któryś z domo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wników przebywa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na kwarantannie lub  izolacji w warunkach domowych.</w:t>
      </w:r>
    </w:p>
    <w:p w:rsidR="005B4B2A" w:rsidRPr="005B4B2A" w:rsidRDefault="005B4B2A" w:rsidP="005B4B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Dzieci korzystają wyłącznie z własnych przyborów, nie mogą przynosić zabawek, ani innych niepotrzebnych przedmiotów.</w:t>
      </w:r>
    </w:p>
    <w:p w:rsidR="005B4B2A" w:rsidRDefault="005B4B2A" w:rsidP="005B4B2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Rodzice i nauczyciele zobowiązani są do regularnego przypominania dziecku o podstawowych zasadach higieny m.in. unikaniu dotykania oczu, nosa i ust, częstym myciu rąk wodą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B4B2A" w:rsidRPr="005B4B2A" w:rsidRDefault="005B4B2A" w:rsidP="005B4B2A">
      <w:pPr>
        <w:spacing w:after="0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z mydłem, odpowiednim zasłanianiu twarzy podczas kichania i kasłania.</w:t>
      </w:r>
    </w:p>
    <w:p w:rsidR="005B4B2A" w:rsidRPr="005B4B2A" w:rsidRDefault="005B4B2A" w:rsidP="005B4B2A">
      <w:pPr>
        <w:spacing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B2A" w:rsidRPr="005B4B2A" w:rsidRDefault="005B4B2A" w:rsidP="005B4B2A">
      <w:pPr>
        <w:numPr>
          <w:ilvl w:val="0"/>
          <w:numId w:val="11"/>
        </w:numPr>
        <w:spacing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Bezpieczeństwo w sali i na placu zabaw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Liczebność grupy w sali szkolnej zostaje ograniczona do 12 dzieci. 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B4B2A">
        <w:rPr>
          <w:rStyle w:val="Pogrubienie"/>
          <w:rFonts w:ascii="Times New Roman" w:hAnsi="Times New Roman" w:cs="Times New Roman"/>
          <w:sz w:val="24"/>
          <w:szCs w:val="24"/>
        </w:rPr>
        <w:t>Grupy są tworzone przy uwzględnieniu zbliżonego wieku dzieci oraz ich potrzeb rozwojowych.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Poszczególne grupy, ze względów organizacyjnych, mogą prowadzić nauczyciele niebędący wychowawcami klas.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 xml:space="preserve">Z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sali zostaną usunięte przedmioty i sprzęty, których nie można skutecznie dezynfekować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br/>
        <w:t>np. dywany, puzzle, papierowe gry.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B4B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Ze względu na brak możliwości dezynfekcji   placu zabaw znajdującego się  przy budynku przedszkolnym zostaje on wyłączony z użytkowania.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Z powodu bezpieczeństwa wstrzymane zostają spacery i wycieczki poza teren szkoły.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Sale należy wietrzyć co najmniej raz na godzinę.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Każda grupa szkolna przebywać będzie w miarę możliwości w wyznaczonych i stałych salach.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 widocznym miejscu zostanie umieszczona lista z numerami telefonów: organu prowadzącego, kuratorium oświaty, stacji sanitarno-epidemiologicznej, służb medycznych.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Rozkład dnia zostanie zmodyfikowany, aby uniemożliwić spotykanie się poszczególnych grup np. przed wyjściem na boisko szkolne.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B4B2A">
        <w:rPr>
          <w:rStyle w:val="Pogrubienie"/>
          <w:rFonts w:ascii="Times New Roman" w:hAnsi="Times New Roman" w:cs="Times New Roman"/>
          <w:sz w:val="24"/>
          <w:szCs w:val="24"/>
        </w:rPr>
        <w:t>Nauczyciele organizują dzieciom pobyt na boiskach szkolnych z zachowaniem  zmianowości grup i dystansu między nimi.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Pracownicy szkoły powinni zachować dystans między sobą wynoszący min. 2 m.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Personel pomocniczy oraz kuchenny ogranicza kontakt z uczniami oraz nauczycielami                             do niezbędnego minimum, zachowując dystans społeczny.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 przypadku wystąpienia u dziecka objawów chorobowych w czasie pobytu w szkole (kaszel, katar, temperatura, ból brzucha itp.) nauczyciel niezwłocznie, telefonicznie poinformuje rodzica dziecka.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Dziecko, u którego zaobserwuje się objawy choroby, zostanie odizolowane do pomieszczenia,                  w którym będzie oczekiwało na przyjście rodziców.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W każdym pomieszczeniu sanitarnohigienicznym, w widocznym miejscu, umieszczony zostanie plakat z zasadami prawidłowego mycia rąk.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Należy regularnie myć ręce wodą z mydłem. Dzieci myją ręce obowiązkowo:</w:t>
      </w:r>
    </w:p>
    <w:p w:rsidR="005B4B2A" w:rsidRPr="005B4B2A" w:rsidRDefault="005B4B2A" w:rsidP="005B4B2A">
      <w:pPr>
        <w:numPr>
          <w:ilvl w:val="0"/>
          <w:numId w:val="1"/>
        </w:numPr>
        <w:tabs>
          <w:tab w:val="left" w:pos="1069"/>
        </w:tabs>
        <w:spacing w:after="0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 xml:space="preserve">po przyjściu do szkoły </w:t>
      </w:r>
    </w:p>
    <w:p w:rsidR="005B4B2A" w:rsidRPr="005B4B2A" w:rsidRDefault="005B4B2A" w:rsidP="005B4B2A">
      <w:pPr>
        <w:numPr>
          <w:ilvl w:val="0"/>
          <w:numId w:val="1"/>
        </w:numPr>
        <w:tabs>
          <w:tab w:val="left" w:pos="1069"/>
        </w:tabs>
        <w:spacing w:after="0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przed posiłkami i po posiłkach</w:t>
      </w:r>
    </w:p>
    <w:p w:rsidR="005B4B2A" w:rsidRPr="005B4B2A" w:rsidRDefault="005B4B2A" w:rsidP="005B4B2A">
      <w:pPr>
        <w:numPr>
          <w:ilvl w:val="0"/>
          <w:numId w:val="1"/>
        </w:numPr>
        <w:tabs>
          <w:tab w:val="left" w:pos="1069"/>
        </w:tabs>
        <w:spacing w:after="0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>po skorzystaniu z toalety</w:t>
      </w:r>
    </w:p>
    <w:p w:rsidR="005B4B2A" w:rsidRPr="005B4B2A" w:rsidRDefault="005B4B2A" w:rsidP="005B4B2A">
      <w:pPr>
        <w:numPr>
          <w:ilvl w:val="0"/>
          <w:numId w:val="1"/>
        </w:numPr>
        <w:tabs>
          <w:tab w:val="left" w:pos="1069"/>
        </w:tabs>
        <w:spacing w:after="0"/>
        <w:ind w:left="1069" w:firstLine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 xml:space="preserve">po 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>przyjściu z boiska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2A">
        <w:rPr>
          <w:rFonts w:ascii="Times New Roman" w:hAnsi="Times New Roman" w:cs="Times New Roman"/>
          <w:sz w:val="24"/>
          <w:szCs w:val="24"/>
        </w:rPr>
        <w:t xml:space="preserve">Pracownicy obsługi zobowiązani są do wykonywania swoich dotychczasowych obowiązków  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ze szczególnym uwzględnieniem utrzymywania czystości ciągów komunikacyjnych, 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dezynfekowania powierzchni dotykowych: poręczy, klamek, włączników światła, uchwytów, klawiatury, poręczy krzeseł i powierzchni płaskich, w tym bla</w:t>
      </w:r>
      <w:r>
        <w:rPr>
          <w:rFonts w:ascii="Times New Roman" w:hAnsi="Times New Roman" w:cs="Times New Roman"/>
          <w:color w:val="000000"/>
          <w:sz w:val="24"/>
          <w:szCs w:val="24"/>
        </w:rPr>
        <w:t>tów w salach</w:t>
      </w:r>
      <w:r w:rsidRPr="005B4B2A">
        <w:rPr>
          <w:rFonts w:ascii="Times New Roman" w:hAnsi="Times New Roman" w:cs="Times New Roman"/>
          <w:color w:val="000000"/>
          <w:sz w:val="24"/>
          <w:szCs w:val="24"/>
        </w:rPr>
        <w:t xml:space="preserve"> i w pomieszczeniach do spożywania posiłków.</w:t>
      </w:r>
    </w:p>
    <w:p w:rsidR="005B4B2A" w:rsidRPr="005B4B2A" w:rsidRDefault="005B4B2A" w:rsidP="005B4B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2A">
        <w:rPr>
          <w:rFonts w:ascii="Times New Roman" w:hAnsi="Times New Roman" w:cs="Times New Roman"/>
          <w:color w:val="000000"/>
          <w:sz w:val="24"/>
          <w:szCs w:val="24"/>
        </w:rPr>
        <w:t>Pracownicy szkoły zaopatrzeni są w indywidualne środki ochrony osobistej: jednorazowe rękawiczki, przyłbice.</w:t>
      </w:r>
    </w:p>
    <w:p w:rsidR="005B4B2A" w:rsidRPr="005B4B2A" w:rsidRDefault="005B4B2A" w:rsidP="005B4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2A" w:rsidRDefault="005B4B2A" w:rsidP="005B4B2A"/>
    <w:p w:rsidR="005B4B2A" w:rsidRDefault="005B4B2A" w:rsidP="005B4B2A">
      <w:pPr>
        <w:spacing w:line="360" w:lineRule="auto"/>
      </w:pPr>
    </w:p>
    <w:p w:rsidR="005B4B2A" w:rsidRDefault="005B4B2A" w:rsidP="005B4B2A"/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B4B2A" w:rsidRDefault="005B4B2A" w:rsidP="005B4B2A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5B4B2A" w:rsidSect="005B4B2A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EE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2CA63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A"/>
    <w:rsid w:val="00115A5F"/>
    <w:rsid w:val="004F2C99"/>
    <w:rsid w:val="005B4B2A"/>
    <w:rsid w:val="007664EA"/>
    <w:rsid w:val="00B01EA1"/>
    <w:rsid w:val="00CD48DA"/>
    <w:rsid w:val="00D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A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4B2A"/>
    <w:rPr>
      <w:b/>
      <w:bCs/>
    </w:rPr>
  </w:style>
  <w:style w:type="paragraph" w:styleId="Tekstpodstawowy">
    <w:name w:val="Body Text"/>
    <w:basedOn w:val="Normalny"/>
    <w:link w:val="TekstpodstawowyZnak"/>
    <w:rsid w:val="005B4B2A"/>
    <w:pPr>
      <w:spacing w:after="140" w:line="288" w:lineRule="auto"/>
    </w:pPr>
    <w:rPr>
      <w:rFonts w:ascii="Liberation Serif" w:hAnsi="Liberation Serif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4B2A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B4B2A"/>
    <w:pPr>
      <w:spacing w:after="0" w:line="240" w:lineRule="auto"/>
      <w:ind w:left="720"/>
      <w:contextualSpacing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unhideWhenUsed/>
    <w:rsid w:val="005B4B2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5F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A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4B2A"/>
    <w:rPr>
      <w:b/>
      <w:bCs/>
    </w:rPr>
  </w:style>
  <w:style w:type="paragraph" w:styleId="Tekstpodstawowy">
    <w:name w:val="Body Text"/>
    <w:basedOn w:val="Normalny"/>
    <w:link w:val="TekstpodstawowyZnak"/>
    <w:rsid w:val="005B4B2A"/>
    <w:pPr>
      <w:spacing w:after="140" w:line="288" w:lineRule="auto"/>
    </w:pPr>
    <w:rPr>
      <w:rFonts w:ascii="Liberation Serif" w:hAnsi="Liberation Serif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4B2A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B4B2A"/>
    <w:pPr>
      <w:spacing w:after="0" w:line="240" w:lineRule="auto"/>
      <w:ind w:left="720"/>
      <w:contextualSpacing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unhideWhenUsed/>
    <w:rsid w:val="005B4B2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5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9.wejhe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Tomaszewska</dc:creator>
  <cp:lastModifiedBy>s</cp:lastModifiedBy>
  <cp:revision>2</cp:revision>
  <cp:lastPrinted>2020-05-20T17:41:00Z</cp:lastPrinted>
  <dcterms:created xsi:type="dcterms:W3CDTF">2020-05-20T17:49:00Z</dcterms:created>
  <dcterms:modified xsi:type="dcterms:W3CDTF">2020-05-20T17:49:00Z</dcterms:modified>
</cp:coreProperties>
</file>