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D" w:rsidRDefault="003C7F69" w:rsidP="00E82F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</w:pPr>
      <w:bookmarkStart w:id="0" w:name="_GoBack"/>
      <w:r w:rsidRP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Komunikat </w:t>
      </w:r>
      <w:r w:rsid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w sprawie </w:t>
      </w:r>
      <w:r w:rsidRP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rekrutacji </w:t>
      </w:r>
    </w:p>
    <w:p w:rsidR="000202DD" w:rsidRDefault="003C7F69" w:rsidP="00E82F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</w:pPr>
      <w:r w:rsidRP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do </w:t>
      </w:r>
      <w:r w:rsidR="005758D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>oddziałów</w:t>
      </w:r>
      <w:r w:rsidR="00905F1B" w:rsidRP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 </w:t>
      </w:r>
      <w:r w:rsidR="005758D6">
        <w:rPr>
          <w:rStyle w:val="Pogrubienie"/>
          <w:rFonts w:ascii="Times New Roman" w:hAnsi="Times New Roman"/>
          <w:color w:val="0070C0"/>
          <w:sz w:val="28"/>
          <w:szCs w:val="28"/>
        </w:rPr>
        <w:t>przedszkolnych</w:t>
      </w:r>
      <w:bookmarkEnd w:id="0"/>
      <w:r w:rsidR="000202DD">
        <w:rPr>
          <w:rStyle w:val="Pogrubienie"/>
          <w:rFonts w:ascii="Times New Roman" w:hAnsi="Times New Roman"/>
          <w:color w:val="0070C0"/>
          <w:sz w:val="28"/>
          <w:szCs w:val="28"/>
        </w:rPr>
        <w:t xml:space="preserve"> </w:t>
      </w:r>
      <w:r w:rsidR="00905F1B" w:rsidRP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w </w:t>
      </w:r>
      <w:r w:rsidRP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>Szko</w:t>
      </w:r>
      <w:r w:rsidR="00905F1B" w:rsidRPr="0058592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le </w:t>
      </w:r>
      <w:r w:rsidR="008728B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Podstawowej nr 9</w:t>
      </w:r>
      <w:r w:rsidR="00A33B07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w Wejherowie</w:t>
      </w:r>
      <w:r w:rsidR="000202D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</w:t>
      </w:r>
    </w:p>
    <w:p w:rsidR="00047E57" w:rsidRPr="000360D2" w:rsidRDefault="002175F9" w:rsidP="000360D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>na rok szkolny 2023/2024</w:t>
      </w:r>
    </w:p>
    <w:p w:rsidR="00E82FAE" w:rsidRPr="00E82FAE" w:rsidRDefault="002F4EE6" w:rsidP="000360D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Rekrutacja</w:t>
      </w:r>
      <w:r w:rsidR="00545284">
        <w:rPr>
          <w:rFonts w:ascii="Times New Roman" w:hAnsi="Times New Roman"/>
          <w:sz w:val="24"/>
          <w:szCs w:val="24"/>
        </w:rPr>
        <w:t xml:space="preserve"> do oddziałów przedszkolnych</w:t>
      </w:r>
      <w:r w:rsidRPr="003062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062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Szkole Podstawowej nr 9 w Wejherowie</w:t>
      </w:r>
      <w:r w:rsidRPr="0030620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odbywa się zgodnie z </w:t>
      </w:r>
      <w:r w:rsidR="002175F9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Zarządzeniem nr 19</w:t>
      </w:r>
      <w:r w:rsidR="00C05B11" w:rsidRPr="00E82FAE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/20</w:t>
      </w:r>
      <w:r w:rsidR="002175F9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23</w:t>
      </w:r>
      <w:r w:rsidRPr="00315B8A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pl-PL"/>
        </w:rPr>
        <w:t xml:space="preserve"> </w:t>
      </w:r>
      <w:r w:rsidRPr="00E82FAE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Prezy</w:t>
      </w:r>
      <w:r w:rsidR="002175F9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denta Miasta Wejherowa z dnia 31</w:t>
      </w:r>
      <w:r w:rsidRPr="00E82FAE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stycznia </w:t>
      </w:r>
      <w:r w:rsidR="002175F9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2023</w:t>
      </w:r>
      <w:r w:rsidRPr="00E82FAE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r.</w:t>
      </w:r>
      <w:r w:rsidRPr="00E82FAE">
        <w:rPr>
          <w:rFonts w:ascii="Times New Roman" w:hAnsi="Times New Roman"/>
          <w:i/>
          <w:sz w:val="24"/>
          <w:szCs w:val="24"/>
        </w:rPr>
        <w:t xml:space="preserve"> w sprawie ustalenia harmonogramu czynności w postępowaniu rekrutacyjnym oraz postępowaniu uz</w:t>
      </w:r>
      <w:r w:rsidR="002175F9">
        <w:rPr>
          <w:rFonts w:ascii="Times New Roman" w:hAnsi="Times New Roman"/>
          <w:i/>
          <w:sz w:val="24"/>
          <w:szCs w:val="24"/>
        </w:rPr>
        <w:t>upełniającym na rok szkolny 2023/24</w:t>
      </w:r>
      <w:r w:rsidRPr="00E82FAE">
        <w:rPr>
          <w:rFonts w:ascii="Times New Roman" w:hAnsi="Times New Roman"/>
          <w:i/>
          <w:sz w:val="24"/>
          <w:szCs w:val="24"/>
        </w:rPr>
        <w:t xml:space="preserve"> do przedszkola i oddziałów przedszkolnych oraz do klas pierwszych szkół podstawowych prowadzonych przez Gminę Miasta Wejherowa.</w:t>
      </w:r>
    </w:p>
    <w:p w:rsidR="000360D2" w:rsidRDefault="000360D2" w:rsidP="00036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</w:pPr>
    </w:p>
    <w:p w:rsidR="000360D2" w:rsidRPr="000360D2" w:rsidRDefault="004F743E" w:rsidP="00036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</w:pPr>
      <w:r w:rsidRPr="0027334C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  <w:t>Termin rekrutacji</w:t>
      </w:r>
    </w:p>
    <w:p w:rsidR="0030620D" w:rsidRPr="0030620D" w:rsidRDefault="004F743E" w:rsidP="000360D2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30620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Przyjmowanie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30620D">
        <w:rPr>
          <w:rFonts w:ascii="Times New Roman" w:hAnsi="Times New Roman"/>
          <w:sz w:val="24"/>
          <w:szCs w:val="24"/>
        </w:rPr>
        <w:t xml:space="preserve">wniosków </w:t>
      </w:r>
      <w:r w:rsidR="0030620D" w:rsidRPr="00315B8A">
        <w:rPr>
          <w:rFonts w:ascii="Times New Roman" w:eastAsia="Times New Roman" w:hAnsi="Times New Roman"/>
          <w:sz w:val="24"/>
          <w:szCs w:val="24"/>
          <w:lang w:eastAsia="pl-PL"/>
        </w:rPr>
        <w:t>odbywa się w terminie od</w:t>
      </w:r>
      <w:r w:rsidR="0030620D" w:rsidRPr="0030620D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</w:t>
      </w:r>
      <w:r w:rsidR="002175F9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1.03.2023</w:t>
      </w:r>
      <w:r w:rsidR="0030620D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 r.  </w:t>
      </w:r>
      <w:r w:rsidR="0030620D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do </w:t>
      </w:r>
      <w:r w:rsidR="002175F9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15.03.2023</w:t>
      </w:r>
      <w:r w:rsidR="0030620D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 r.</w:t>
      </w:r>
    </w:p>
    <w:p w:rsidR="002E34A4" w:rsidRPr="00315B8A" w:rsidRDefault="002E34A4" w:rsidP="000360D2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Podanie do publicznej wiadomości listy kand</w:t>
      </w:r>
      <w:r w:rsidR="00544425">
        <w:rPr>
          <w:rFonts w:ascii="Times New Roman" w:hAnsi="Times New Roman"/>
          <w:sz w:val="24"/>
          <w:szCs w:val="24"/>
        </w:rPr>
        <w:t>y</w:t>
      </w:r>
      <w:r w:rsidR="002175F9">
        <w:rPr>
          <w:rFonts w:ascii="Times New Roman" w:hAnsi="Times New Roman"/>
          <w:sz w:val="24"/>
          <w:szCs w:val="24"/>
        </w:rPr>
        <w:t>datów przyjętych  nastąpi dn. 12.04.2023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202DD" w:rsidRPr="00315B8A" w:rsidRDefault="000202DD" w:rsidP="000360D2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F69" w:rsidRPr="0027334C" w:rsidRDefault="003C7F69" w:rsidP="000360D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</w:pPr>
      <w:r w:rsidRPr="0027334C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  <w:t xml:space="preserve">Obowiązek </w:t>
      </w:r>
      <w:r w:rsidR="00291E77" w:rsidRPr="0027334C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  <w:t>rocznego przygotowania przedszkolnego</w:t>
      </w:r>
    </w:p>
    <w:p w:rsidR="00A15DCA" w:rsidRPr="00047E57" w:rsidRDefault="00E82FAE" w:rsidP="000360D2">
      <w:pPr>
        <w:pStyle w:val="NormalnyWeb"/>
        <w:numPr>
          <w:ilvl w:val="0"/>
          <w:numId w:val="22"/>
        </w:numPr>
        <w:tabs>
          <w:tab w:val="left" w:pos="284"/>
        </w:tabs>
        <w:spacing w:before="0" w:after="0"/>
        <w:contextualSpacing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291E77" w:rsidRPr="00315B8A">
        <w:rPr>
          <w:b/>
          <w:color w:val="333333"/>
        </w:rPr>
        <w:t>bowiązek rocznego przygotowania</w:t>
      </w:r>
      <w:r w:rsidR="00D537CC">
        <w:rPr>
          <w:b/>
          <w:color w:val="333333"/>
        </w:rPr>
        <w:t xml:space="preserve"> przedszkolnego dotyczy  dzieci sześcioletnich.</w:t>
      </w:r>
      <w:r w:rsidR="00BA161E" w:rsidRPr="00315B8A">
        <w:rPr>
          <w:b/>
          <w:color w:val="333333"/>
        </w:rPr>
        <w:t xml:space="preserve"> </w:t>
      </w:r>
    </w:p>
    <w:p w:rsidR="00DA1F0C" w:rsidRDefault="00D537CC" w:rsidP="000360D2">
      <w:pPr>
        <w:pStyle w:val="NormalnyWeb"/>
        <w:numPr>
          <w:ilvl w:val="0"/>
          <w:numId w:val="22"/>
        </w:numPr>
        <w:tabs>
          <w:tab w:val="left" w:pos="284"/>
        </w:tabs>
        <w:spacing w:before="0" w:after="0"/>
        <w:contextualSpacing/>
        <w:rPr>
          <w:b/>
        </w:rPr>
      </w:pPr>
      <w:r>
        <w:rPr>
          <w:rStyle w:val="Pogrubienie"/>
          <w:b w:val="0"/>
        </w:rPr>
        <w:t>R</w:t>
      </w:r>
      <w:r w:rsidR="00905F1B" w:rsidRPr="0030620D">
        <w:rPr>
          <w:rStyle w:val="Pogrubienie"/>
          <w:b w:val="0"/>
        </w:rPr>
        <w:t>odzic</w:t>
      </w:r>
      <w:r w:rsidR="00291E77" w:rsidRPr="0030620D">
        <w:rPr>
          <w:rStyle w:val="Pogrubienie"/>
          <w:b w:val="0"/>
        </w:rPr>
        <w:t>e</w:t>
      </w:r>
      <w:r w:rsidR="00905F1B" w:rsidRPr="0030620D">
        <w:rPr>
          <w:rStyle w:val="Pogrubienie"/>
          <w:b w:val="0"/>
        </w:rPr>
        <w:t xml:space="preserve"> dziecka </w:t>
      </w:r>
      <w:r w:rsidR="00291E77" w:rsidRPr="0030620D">
        <w:rPr>
          <w:rStyle w:val="Pogrubienie"/>
          <w:b w:val="0"/>
        </w:rPr>
        <w:t xml:space="preserve">są zobowiązani </w:t>
      </w:r>
      <w:r w:rsidR="00905F1B" w:rsidRPr="0030620D">
        <w:rPr>
          <w:rStyle w:val="Pogrubienie"/>
          <w:b w:val="0"/>
        </w:rPr>
        <w:t>do dopełnienia czynności związanych</w:t>
      </w:r>
      <w:r w:rsidR="00DA1F0C">
        <w:rPr>
          <w:rStyle w:val="Pogrubienie"/>
          <w:b w:val="0"/>
        </w:rPr>
        <w:t xml:space="preserve"> </w:t>
      </w:r>
      <w:r w:rsidR="00905F1B" w:rsidRPr="0030620D">
        <w:rPr>
          <w:rStyle w:val="Pogrubienie"/>
          <w:b w:val="0"/>
        </w:rPr>
        <w:t>ze zgłoszeniem dziecka do przedszkol</w:t>
      </w:r>
      <w:r w:rsidR="005758D6">
        <w:rPr>
          <w:rStyle w:val="Pogrubienie"/>
          <w:b w:val="0"/>
        </w:rPr>
        <w:t xml:space="preserve">a lub </w:t>
      </w:r>
      <w:r w:rsidR="0027334C">
        <w:rPr>
          <w:rStyle w:val="Pogrubienie"/>
          <w:b w:val="0"/>
        </w:rPr>
        <w:t xml:space="preserve">oddziału przedszkolnego w </w:t>
      </w:r>
      <w:r w:rsidR="00905F1B" w:rsidRPr="0030620D">
        <w:rPr>
          <w:rStyle w:val="Pogrubienie"/>
          <w:b w:val="0"/>
        </w:rPr>
        <w:t xml:space="preserve">szkole podstawowej </w:t>
      </w:r>
      <w:r w:rsidR="00DA1F0C">
        <w:rPr>
          <w:rStyle w:val="Pogrubienie"/>
          <w:b w:val="0"/>
        </w:rPr>
        <w:t xml:space="preserve"> </w:t>
      </w:r>
      <w:r w:rsidR="00047E57">
        <w:rPr>
          <w:rStyle w:val="Pogrubienie"/>
          <w:b w:val="0"/>
        </w:rPr>
        <w:t xml:space="preserve">                           </w:t>
      </w:r>
      <w:r w:rsidR="00DA1F0C">
        <w:rPr>
          <w:rStyle w:val="Pogrubienie"/>
          <w:b w:val="0"/>
        </w:rPr>
        <w:t xml:space="preserve"> i </w:t>
      </w:r>
      <w:r w:rsidR="00905F1B" w:rsidRPr="0030620D">
        <w:rPr>
          <w:rStyle w:val="Pogrubienie"/>
          <w:b w:val="0"/>
        </w:rPr>
        <w:t xml:space="preserve">do </w:t>
      </w:r>
      <w:r w:rsidR="00DA1F0C">
        <w:rPr>
          <w:rStyle w:val="Pogrubienie"/>
          <w:b w:val="0"/>
        </w:rPr>
        <w:t xml:space="preserve"> </w:t>
      </w:r>
      <w:r w:rsidR="00905F1B" w:rsidRPr="0030620D">
        <w:rPr>
          <w:rStyle w:val="Pogrubienie"/>
          <w:b w:val="0"/>
        </w:rPr>
        <w:t>zapewnienia regularnego uczęszczania dziecka na zajęcia</w:t>
      </w:r>
      <w:r w:rsidR="00291E77" w:rsidRPr="0030620D">
        <w:rPr>
          <w:rStyle w:val="Pogrubienie"/>
          <w:b w:val="0"/>
        </w:rPr>
        <w:t>.</w:t>
      </w:r>
      <w:r w:rsidR="00905F1B" w:rsidRPr="0030620D">
        <w:rPr>
          <w:b/>
        </w:rPr>
        <w:t xml:space="preserve"> </w:t>
      </w:r>
    </w:p>
    <w:p w:rsidR="000202DD" w:rsidRPr="000202DD" w:rsidRDefault="000202DD" w:rsidP="000360D2">
      <w:pPr>
        <w:pStyle w:val="NormalnyWeb"/>
        <w:tabs>
          <w:tab w:val="left" w:pos="284"/>
        </w:tabs>
        <w:spacing w:before="0" w:after="0"/>
        <w:contextualSpacing/>
        <w:rPr>
          <w:b/>
        </w:rPr>
      </w:pPr>
    </w:p>
    <w:p w:rsidR="00D537CC" w:rsidRPr="000360D2" w:rsidRDefault="003C7F69" w:rsidP="000360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</w:pPr>
      <w:r w:rsidRPr="00047E57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  <w:t>Zasady rekrutacji</w:t>
      </w:r>
    </w:p>
    <w:p w:rsidR="00D537CC" w:rsidRPr="00D537CC" w:rsidRDefault="003C7F69" w:rsidP="000360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175F9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5758D6" w:rsidRPr="002175F9">
        <w:rPr>
          <w:rFonts w:ascii="Times New Roman" w:eastAsia="Times New Roman" w:hAnsi="Times New Roman"/>
          <w:sz w:val="24"/>
          <w:szCs w:val="24"/>
          <w:lang w:eastAsia="pl-PL"/>
        </w:rPr>
        <w:t>oddziałów</w:t>
      </w:r>
      <w:r w:rsidR="00291E77" w:rsidRPr="002175F9">
        <w:rPr>
          <w:rFonts w:ascii="Times New Roman" w:eastAsia="Times New Roman" w:hAnsi="Times New Roman"/>
          <w:sz w:val="24"/>
          <w:szCs w:val="24"/>
          <w:lang w:eastAsia="pl-PL"/>
        </w:rPr>
        <w:t xml:space="preserve"> rocznego przygotowania przedszkolnego </w:t>
      </w:r>
      <w:r w:rsidR="00D537CC" w:rsidRPr="002175F9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się</w:t>
      </w:r>
      <w:r w:rsidR="00291E77" w:rsidRPr="002175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2BB4" w:rsidRPr="002175F9">
        <w:rPr>
          <w:rFonts w:ascii="Times New Roman" w:eastAsia="Times New Roman" w:hAnsi="Times New Roman"/>
          <w:sz w:val="24"/>
          <w:szCs w:val="24"/>
          <w:lang w:eastAsia="pl-PL"/>
        </w:rPr>
        <w:t xml:space="preserve">dzieci </w:t>
      </w:r>
      <w:r w:rsidRPr="002175F9">
        <w:rPr>
          <w:rFonts w:ascii="Times New Roman" w:eastAsia="Times New Roman" w:hAnsi="Times New Roman"/>
          <w:sz w:val="24"/>
          <w:szCs w:val="24"/>
          <w:lang w:eastAsia="pl-PL"/>
        </w:rPr>
        <w:t>zamieszkałe w obwodzie szkoły</w:t>
      </w:r>
      <w:r w:rsidR="00386982" w:rsidRPr="002175F9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</w:t>
      </w:r>
      <w:r w:rsidR="00386982" w:rsidRPr="002175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6982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Wniosku </w:t>
      </w:r>
      <w:r w:rsidR="00D537CC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o przyjęcie dziecka z</w:t>
      </w:r>
      <w:r w:rsidR="00395546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amieszkałego w obwodzie</w:t>
      </w:r>
      <w:r w:rsidR="00D537CC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 szkoły do oddziału przedszkolnego </w:t>
      </w:r>
    </w:p>
    <w:p w:rsidR="00D537CC" w:rsidRPr="00477781" w:rsidRDefault="00D537CC" w:rsidP="000360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 w:rsidRPr="00D537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przypadku, gdy szkoła dysponuje wolnymi miejscami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 oddziałach przedszkolnych</w:t>
      </w:r>
      <w:r w:rsidRPr="00D537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przyjmuje się </w:t>
      </w:r>
      <w:r w:rsidRPr="00D537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dzieci zamieszkałe na terenie miasta Wejherowa</w:t>
      </w:r>
      <w:r w:rsidR="007A3E4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na podstawie </w:t>
      </w:r>
      <w:r w:rsidR="00395546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Wniosku o przyjęcie dziecka zamieszkałego poza obwodem  szkoły </w:t>
      </w:r>
      <w:r w:rsidR="007A3E45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do oddziału przedszkol</w:t>
      </w:r>
      <w:r w:rsidR="00395546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nego</w:t>
      </w:r>
      <w:r w:rsidR="007A3E45" w:rsidRPr="00477781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.</w:t>
      </w:r>
    </w:p>
    <w:p w:rsidR="00386982" w:rsidRPr="007A3E45" w:rsidRDefault="007A3E45" w:rsidP="000360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przypadku, gdy liczba wniosków o przyjęcie dziecka zamieszkałego poza obwodem szkoły do oddziału przedszkolnego jest większa niż liczba wolnych miejsc, którymi dysponuje szkoła, przeprowadza się  postępowanie rekrutacyjne, wg kryteriów zawartych we wniosku.     </w:t>
      </w:r>
    </w:p>
    <w:p w:rsidR="00386982" w:rsidRPr="002175F9" w:rsidRDefault="002175F9" w:rsidP="000360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Do wniosku należy dołączyć:</w:t>
      </w:r>
    </w:p>
    <w:p w:rsidR="00386982" w:rsidRPr="00477781" w:rsidRDefault="00386982" w:rsidP="000360D2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77781">
        <w:rPr>
          <w:rFonts w:ascii="Times New Roman" w:hAnsi="Times New Roman"/>
          <w:b/>
          <w:bCs/>
          <w:color w:val="0070C0"/>
          <w:sz w:val="24"/>
          <w:szCs w:val="24"/>
        </w:rPr>
        <w:t xml:space="preserve">Potwierdzenie woli przyjęcia dziecka do </w:t>
      </w:r>
      <w:r w:rsidR="007A3E45" w:rsidRPr="00477781">
        <w:rPr>
          <w:rFonts w:ascii="Times New Roman" w:hAnsi="Times New Roman"/>
          <w:b/>
          <w:bCs/>
          <w:color w:val="0070C0"/>
          <w:sz w:val="24"/>
          <w:szCs w:val="24"/>
        </w:rPr>
        <w:t>oddziału przedszkolnego</w:t>
      </w:r>
    </w:p>
    <w:p w:rsidR="00072E5B" w:rsidRPr="00477781" w:rsidRDefault="00386982" w:rsidP="000360D2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 w:rsidRPr="00477781">
        <w:rPr>
          <w:rFonts w:ascii="Times New Roman" w:hAnsi="Times New Roman"/>
          <w:b/>
          <w:color w:val="0070C0"/>
          <w:sz w:val="24"/>
          <w:szCs w:val="24"/>
        </w:rPr>
        <w:t>Oświadczenie rodziców  w sprawie uczęszczania dziecka na lekcje religii /etyki</w:t>
      </w:r>
    </w:p>
    <w:p w:rsidR="00477781" w:rsidRPr="00477781" w:rsidRDefault="00477781" w:rsidP="000360D2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 w:rsidRPr="00477781">
        <w:rPr>
          <w:rFonts w:ascii="Times New Roman" w:hAnsi="Times New Roman"/>
          <w:b/>
          <w:color w:val="0070C0"/>
          <w:sz w:val="24"/>
          <w:szCs w:val="24"/>
        </w:rPr>
        <w:t>Kartę zgłoszenia dziecka do świetlicy szkolnej (dotyczy tylko kandydatów do oddziału całodziennego)</w:t>
      </w:r>
    </w:p>
    <w:p w:rsidR="00072E5B" w:rsidRPr="000360D2" w:rsidRDefault="003C7F69" w:rsidP="000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</w:pPr>
      <w:r w:rsidRPr="00072E5B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pl-PL"/>
        </w:rPr>
        <w:t>Zapisy</w:t>
      </w:r>
    </w:p>
    <w:p w:rsidR="003C7F69" w:rsidRPr="00047E57" w:rsidRDefault="003C7F69" w:rsidP="000360D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Do dopełnienia czynności związanych z</w:t>
      </w:r>
      <w:r w:rsidR="004E722F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 zgłoszeniem dziecka do szkoły</w:t>
      </w:r>
      <w:r w:rsidR="008505BA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zobowiązani są jeg</w:t>
      </w:r>
      <w:r w:rsidR="00816762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 rodzice</w:t>
      </w:r>
      <w:r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072E5B" w:rsidRDefault="000679C0" w:rsidP="000360D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Wnioski</w:t>
      </w:r>
      <w:r w:rsidR="003C7F69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 przyjęcie dziecka </w:t>
      </w:r>
      <w:r w:rsidR="00A15DCA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do oddziału przedszkolnego</w:t>
      </w:r>
      <w:r w:rsidR="003C7F69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m</w:t>
      </w:r>
      <w:r w:rsidR="00C83A98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ożna otrzymać w sekretariacie</w:t>
      </w:r>
      <w:r w:rsidR="004E722F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3C7F69" w:rsidRPr="00047E5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lub  pobrać ze strony internetowej szkoły.</w:t>
      </w:r>
    </w:p>
    <w:p w:rsidR="003C7F69" w:rsidRPr="00477781" w:rsidRDefault="0030620D" w:rsidP="000360D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W </w:t>
      </w:r>
      <w:r w:rsidR="006070B6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przypadku realizacji przez dziecko </w:t>
      </w:r>
      <w:r w:rsidR="006070B6" w:rsidRPr="00477781">
        <w:rPr>
          <w:rFonts w:ascii="Times New Roman" w:hAnsi="Times New Roman"/>
          <w:color w:val="0070C0"/>
          <w:sz w:val="24"/>
          <w:szCs w:val="24"/>
        </w:rPr>
        <w:t>rocznego</w:t>
      </w:r>
      <w:r w:rsidR="006070B6" w:rsidRPr="00477781">
        <w:rPr>
          <w:rStyle w:val="Pogrubienie"/>
          <w:rFonts w:ascii="Times New Roman" w:hAnsi="Times New Roman"/>
          <w:b w:val="0"/>
          <w:color w:val="0070C0"/>
          <w:sz w:val="24"/>
          <w:szCs w:val="24"/>
        </w:rPr>
        <w:t xml:space="preserve"> o</w:t>
      </w:r>
      <w:r w:rsidR="00EA4572" w:rsidRPr="00477781">
        <w:rPr>
          <w:rFonts w:ascii="Times New Roman" w:hAnsi="Times New Roman"/>
          <w:color w:val="0070C0"/>
          <w:sz w:val="24"/>
          <w:szCs w:val="24"/>
        </w:rPr>
        <w:t xml:space="preserve">bowiązkowego </w:t>
      </w:r>
      <w:r w:rsidR="006070B6" w:rsidRPr="00477781">
        <w:rPr>
          <w:rFonts w:ascii="Times New Roman" w:hAnsi="Times New Roman"/>
          <w:color w:val="0070C0"/>
          <w:sz w:val="24"/>
          <w:szCs w:val="24"/>
        </w:rPr>
        <w:t xml:space="preserve">przygotowania </w:t>
      </w:r>
      <w:r w:rsidR="00DA1F0C" w:rsidRPr="00477781">
        <w:rPr>
          <w:rFonts w:ascii="Times New Roman" w:hAnsi="Times New Roman"/>
          <w:color w:val="0070C0"/>
          <w:sz w:val="24"/>
          <w:szCs w:val="24"/>
        </w:rPr>
        <w:t>p</w:t>
      </w:r>
      <w:r w:rsidR="006070B6" w:rsidRPr="00477781">
        <w:rPr>
          <w:rFonts w:ascii="Times New Roman" w:hAnsi="Times New Roman"/>
          <w:color w:val="0070C0"/>
          <w:sz w:val="24"/>
          <w:szCs w:val="24"/>
        </w:rPr>
        <w:t xml:space="preserve">rzedszkolnego </w:t>
      </w:r>
      <w:r w:rsidR="004E722F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w innej placówce/szkole niż </w:t>
      </w:r>
      <w:r w:rsidR="006070B6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szk</w:t>
      </w:r>
      <w:r w:rsidR="004E722F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oła</w:t>
      </w:r>
      <w:r w:rsidR="00A33B07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obwodowa, rodzice</w:t>
      </w:r>
      <w:r w:rsidR="008728B6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205DF0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zobowiązani są złożyć</w:t>
      </w:r>
      <w:r w:rsidR="008728B6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stosowne </w:t>
      </w:r>
      <w:r w:rsidR="006070B6" w:rsidRPr="00477781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oświadczenie w szkole obwodowej.</w:t>
      </w:r>
    </w:p>
    <w:p w:rsidR="00403840" w:rsidRPr="00477781" w:rsidRDefault="00403840" w:rsidP="000360D2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</w:p>
    <w:p w:rsidR="002C3DB0" w:rsidRPr="0030620D" w:rsidRDefault="00BA0AB0" w:rsidP="00403840">
      <w:pPr>
        <w:spacing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E34A4">
        <w:rPr>
          <w:rFonts w:ascii="Times New Roman" w:hAnsi="Times New Roman"/>
          <w:sz w:val="24"/>
          <w:szCs w:val="24"/>
        </w:rPr>
        <w:t xml:space="preserve"> wyrazami szacunku Dyrektor S</w:t>
      </w:r>
      <w:r>
        <w:rPr>
          <w:rFonts w:ascii="Times New Roman" w:hAnsi="Times New Roman"/>
          <w:sz w:val="24"/>
          <w:szCs w:val="24"/>
        </w:rPr>
        <w:t>zkoły</w:t>
      </w:r>
    </w:p>
    <w:sectPr w:rsidR="002C3DB0" w:rsidRPr="0030620D" w:rsidSect="00DA1F0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D2"/>
    <w:multiLevelType w:val="hybridMultilevel"/>
    <w:tmpl w:val="4F5A9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954"/>
    <w:multiLevelType w:val="hybridMultilevel"/>
    <w:tmpl w:val="CA50F1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3D86B4B"/>
    <w:multiLevelType w:val="hybridMultilevel"/>
    <w:tmpl w:val="D958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8E7"/>
    <w:multiLevelType w:val="hybridMultilevel"/>
    <w:tmpl w:val="3FA85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146D"/>
    <w:multiLevelType w:val="hybridMultilevel"/>
    <w:tmpl w:val="BD98E574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1778"/>
    <w:multiLevelType w:val="hybridMultilevel"/>
    <w:tmpl w:val="F15A960C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30764D17"/>
    <w:multiLevelType w:val="multilevel"/>
    <w:tmpl w:val="6E9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84995"/>
    <w:multiLevelType w:val="hybridMultilevel"/>
    <w:tmpl w:val="2F7E83AC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64B2"/>
    <w:multiLevelType w:val="hybridMultilevel"/>
    <w:tmpl w:val="B77E0544"/>
    <w:lvl w:ilvl="0" w:tplc="1EEEDED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34210"/>
    <w:multiLevelType w:val="multilevel"/>
    <w:tmpl w:val="5F189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8785E20"/>
    <w:multiLevelType w:val="hybridMultilevel"/>
    <w:tmpl w:val="3D86C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329D1"/>
    <w:multiLevelType w:val="hybridMultilevel"/>
    <w:tmpl w:val="ED58C6C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B6F1D0E"/>
    <w:multiLevelType w:val="hybridMultilevel"/>
    <w:tmpl w:val="825C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39C8"/>
    <w:multiLevelType w:val="hybridMultilevel"/>
    <w:tmpl w:val="EF82D4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6C1634"/>
    <w:multiLevelType w:val="hybridMultilevel"/>
    <w:tmpl w:val="057EF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6873"/>
    <w:multiLevelType w:val="multilevel"/>
    <w:tmpl w:val="590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438BB"/>
    <w:multiLevelType w:val="hybridMultilevel"/>
    <w:tmpl w:val="D4F69900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2254D"/>
    <w:multiLevelType w:val="hybridMultilevel"/>
    <w:tmpl w:val="549C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74E9B"/>
    <w:multiLevelType w:val="hybridMultilevel"/>
    <w:tmpl w:val="BEFE9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A571B"/>
    <w:multiLevelType w:val="hybridMultilevel"/>
    <w:tmpl w:val="F5E2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62CEC"/>
    <w:multiLevelType w:val="hybridMultilevel"/>
    <w:tmpl w:val="1176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A7F68"/>
    <w:multiLevelType w:val="multilevel"/>
    <w:tmpl w:val="23D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61583"/>
    <w:multiLevelType w:val="hybridMultilevel"/>
    <w:tmpl w:val="F05C9C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512701"/>
    <w:multiLevelType w:val="hybridMultilevel"/>
    <w:tmpl w:val="C6680684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F008B"/>
    <w:multiLevelType w:val="hybridMultilevel"/>
    <w:tmpl w:val="1176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03ADC"/>
    <w:multiLevelType w:val="hybridMultilevel"/>
    <w:tmpl w:val="B258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F2447"/>
    <w:multiLevelType w:val="multilevel"/>
    <w:tmpl w:val="D2D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1"/>
  </w:num>
  <w:num w:numId="5">
    <w:abstractNumId w:val="6"/>
  </w:num>
  <w:num w:numId="6">
    <w:abstractNumId w:val="3"/>
  </w:num>
  <w:num w:numId="7">
    <w:abstractNumId w:val="19"/>
  </w:num>
  <w:num w:numId="8">
    <w:abstractNumId w:val="11"/>
  </w:num>
  <w:num w:numId="9">
    <w:abstractNumId w:val="20"/>
  </w:num>
  <w:num w:numId="10">
    <w:abstractNumId w:val="24"/>
  </w:num>
  <w:num w:numId="11">
    <w:abstractNumId w:val="17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22"/>
  </w:num>
  <w:num w:numId="17">
    <w:abstractNumId w:val="0"/>
  </w:num>
  <w:num w:numId="18">
    <w:abstractNumId w:val="18"/>
  </w:num>
  <w:num w:numId="19">
    <w:abstractNumId w:val="2"/>
  </w:num>
  <w:num w:numId="20">
    <w:abstractNumId w:val="10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69"/>
    <w:rsid w:val="000202DD"/>
    <w:rsid w:val="00021195"/>
    <w:rsid w:val="000212E4"/>
    <w:rsid w:val="000360D2"/>
    <w:rsid w:val="00047E57"/>
    <w:rsid w:val="000679C0"/>
    <w:rsid w:val="00072E5B"/>
    <w:rsid w:val="000D35CC"/>
    <w:rsid w:val="000D6999"/>
    <w:rsid w:val="00130BDA"/>
    <w:rsid w:val="001716A9"/>
    <w:rsid w:val="001B2BB4"/>
    <w:rsid w:val="00205DF0"/>
    <w:rsid w:val="002175F9"/>
    <w:rsid w:val="0027334C"/>
    <w:rsid w:val="00291E77"/>
    <w:rsid w:val="002B4D50"/>
    <w:rsid w:val="002C3995"/>
    <w:rsid w:val="002C3DB0"/>
    <w:rsid w:val="002C4C38"/>
    <w:rsid w:val="002E34A4"/>
    <w:rsid w:val="002F4EE6"/>
    <w:rsid w:val="0030620D"/>
    <w:rsid w:val="00315B8A"/>
    <w:rsid w:val="00386982"/>
    <w:rsid w:val="00395546"/>
    <w:rsid w:val="003B3EAA"/>
    <w:rsid w:val="003C57DE"/>
    <w:rsid w:val="003C7F69"/>
    <w:rsid w:val="003E22F5"/>
    <w:rsid w:val="00403840"/>
    <w:rsid w:val="00405386"/>
    <w:rsid w:val="00431CD2"/>
    <w:rsid w:val="004430BE"/>
    <w:rsid w:val="00454EA1"/>
    <w:rsid w:val="004574B3"/>
    <w:rsid w:val="00477781"/>
    <w:rsid w:val="004A7222"/>
    <w:rsid w:val="004C02D1"/>
    <w:rsid w:val="004E722F"/>
    <w:rsid w:val="004F743E"/>
    <w:rsid w:val="00544425"/>
    <w:rsid w:val="00545284"/>
    <w:rsid w:val="005758D6"/>
    <w:rsid w:val="00577CF7"/>
    <w:rsid w:val="00585487"/>
    <w:rsid w:val="00585926"/>
    <w:rsid w:val="005C5281"/>
    <w:rsid w:val="005F667C"/>
    <w:rsid w:val="006070B6"/>
    <w:rsid w:val="00626B40"/>
    <w:rsid w:val="006828E8"/>
    <w:rsid w:val="00683138"/>
    <w:rsid w:val="006D4478"/>
    <w:rsid w:val="007A3E45"/>
    <w:rsid w:val="007F16F9"/>
    <w:rsid w:val="007F170E"/>
    <w:rsid w:val="00816762"/>
    <w:rsid w:val="008505BA"/>
    <w:rsid w:val="008728B6"/>
    <w:rsid w:val="008B2477"/>
    <w:rsid w:val="00905F1B"/>
    <w:rsid w:val="009E62B3"/>
    <w:rsid w:val="00A15DCA"/>
    <w:rsid w:val="00A33B07"/>
    <w:rsid w:val="00B01ACA"/>
    <w:rsid w:val="00B57B28"/>
    <w:rsid w:val="00B653EC"/>
    <w:rsid w:val="00BA0333"/>
    <w:rsid w:val="00BA0AB0"/>
    <w:rsid w:val="00BA161E"/>
    <w:rsid w:val="00BE1160"/>
    <w:rsid w:val="00C05B11"/>
    <w:rsid w:val="00C83A98"/>
    <w:rsid w:val="00CA0297"/>
    <w:rsid w:val="00CF46A7"/>
    <w:rsid w:val="00D42E7B"/>
    <w:rsid w:val="00D537CC"/>
    <w:rsid w:val="00DA1F0C"/>
    <w:rsid w:val="00DE3930"/>
    <w:rsid w:val="00E82FAE"/>
    <w:rsid w:val="00EA4572"/>
    <w:rsid w:val="00EC261F"/>
    <w:rsid w:val="00F453BE"/>
    <w:rsid w:val="00F93ACA"/>
    <w:rsid w:val="00FB7707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F1B"/>
    <w:rPr>
      <w:b/>
      <w:bCs/>
    </w:rPr>
  </w:style>
  <w:style w:type="paragraph" w:styleId="NormalnyWeb">
    <w:name w:val="Normal (Web)"/>
    <w:basedOn w:val="Normalny"/>
    <w:uiPriority w:val="99"/>
    <w:unhideWhenUsed/>
    <w:rsid w:val="00905F1B"/>
    <w:pPr>
      <w:spacing w:before="72" w:after="72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F1B"/>
    <w:rPr>
      <w:b/>
      <w:bCs/>
    </w:rPr>
  </w:style>
  <w:style w:type="paragraph" w:styleId="NormalnyWeb">
    <w:name w:val="Normal (Web)"/>
    <w:basedOn w:val="Normalny"/>
    <w:uiPriority w:val="99"/>
    <w:unhideWhenUsed/>
    <w:rsid w:val="00905F1B"/>
    <w:pPr>
      <w:spacing w:before="72" w:after="72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OLA</cp:lastModifiedBy>
  <cp:revision>2</cp:revision>
  <cp:lastPrinted>2023-02-21T14:48:00Z</cp:lastPrinted>
  <dcterms:created xsi:type="dcterms:W3CDTF">2023-02-24T18:08:00Z</dcterms:created>
  <dcterms:modified xsi:type="dcterms:W3CDTF">2023-02-24T18:08:00Z</dcterms:modified>
</cp:coreProperties>
</file>